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253C" w:rsidRDefault="0004253C" w:rsidP="0004253C">
      <w:pPr>
        <w:spacing w:line="240" w:lineRule="auto"/>
        <w:jc w:val="center"/>
        <w:rPr>
          <w:rFonts w:hint="cs"/>
          <w:bCs/>
          <w:sz w:val="24"/>
          <w:szCs w:val="24"/>
          <w:u w:val="single"/>
          <w:rtl/>
        </w:rPr>
      </w:pPr>
      <w:bookmarkStart w:id="0" w:name="_GoBack"/>
      <w:bookmarkEnd w:id="0"/>
    </w:p>
    <w:p w:rsidR="0004253C" w:rsidRDefault="0004253C" w:rsidP="0004253C">
      <w:pPr>
        <w:spacing w:line="240" w:lineRule="auto"/>
        <w:jc w:val="center"/>
        <w:rPr>
          <w:bCs/>
          <w:sz w:val="32"/>
          <w:szCs w:val="32"/>
          <w:u w:val="single"/>
          <w:rtl/>
        </w:rPr>
      </w:pPr>
    </w:p>
    <w:p w:rsidR="0004253C" w:rsidRPr="00312411" w:rsidRDefault="0004253C" w:rsidP="0046261C">
      <w:pPr>
        <w:spacing w:line="240" w:lineRule="auto"/>
        <w:jc w:val="center"/>
        <w:rPr>
          <w:b w:val="0"/>
          <w:bCs/>
          <w:sz w:val="32"/>
          <w:szCs w:val="32"/>
          <w:u w:val="single"/>
          <w:rtl/>
        </w:rPr>
      </w:pPr>
      <w:r w:rsidRPr="00312411">
        <w:rPr>
          <w:rFonts w:hint="cs"/>
          <w:bCs/>
          <w:sz w:val="32"/>
          <w:szCs w:val="32"/>
          <w:u w:val="single"/>
          <w:rtl/>
        </w:rPr>
        <w:t xml:space="preserve">מכרז </w:t>
      </w:r>
      <w:r>
        <w:rPr>
          <w:rFonts w:hint="cs"/>
          <w:bCs/>
          <w:sz w:val="32"/>
          <w:szCs w:val="32"/>
          <w:u w:val="single"/>
          <w:rtl/>
        </w:rPr>
        <w:t xml:space="preserve">פומבי </w:t>
      </w:r>
      <w:r w:rsidRPr="00312411">
        <w:rPr>
          <w:rFonts w:hint="cs"/>
          <w:bCs/>
          <w:sz w:val="32"/>
          <w:szCs w:val="32"/>
          <w:u w:val="single"/>
          <w:rtl/>
        </w:rPr>
        <w:t>מס'</w:t>
      </w:r>
      <w:r w:rsidR="0046261C">
        <w:rPr>
          <w:rFonts w:hint="cs"/>
          <w:b w:val="0"/>
          <w:bCs/>
          <w:sz w:val="32"/>
          <w:szCs w:val="32"/>
          <w:u w:val="single"/>
          <w:rtl/>
        </w:rPr>
        <w:t>359</w:t>
      </w:r>
      <w:r w:rsidRPr="00312411">
        <w:rPr>
          <w:rFonts w:hint="cs"/>
          <w:b w:val="0"/>
          <w:bCs/>
          <w:sz w:val="32"/>
          <w:szCs w:val="32"/>
          <w:u w:val="single"/>
          <w:rtl/>
        </w:rPr>
        <w:t>/201</w:t>
      </w:r>
      <w:r w:rsidR="0046261C">
        <w:rPr>
          <w:rFonts w:hint="cs"/>
          <w:b w:val="0"/>
          <w:bCs/>
          <w:sz w:val="32"/>
          <w:szCs w:val="32"/>
          <w:u w:val="single"/>
          <w:rtl/>
        </w:rPr>
        <w:t>6</w:t>
      </w:r>
    </w:p>
    <w:p w:rsidR="0004253C" w:rsidRPr="0045512E" w:rsidRDefault="0004253C" w:rsidP="0004253C">
      <w:pPr>
        <w:spacing w:line="240" w:lineRule="auto"/>
        <w:jc w:val="center"/>
        <w:rPr>
          <w:b w:val="0"/>
          <w:bCs/>
          <w:sz w:val="32"/>
          <w:szCs w:val="32"/>
          <w:u w:val="single"/>
          <w:rtl/>
        </w:rPr>
      </w:pPr>
    </w:p>
    <w:p w:rsidR="0004253C" w:rsidRPr="00EB523F" w:rsidRDefault="0004253C" w:rsidP="0046261C">
      <w:pPr>
        <w:spacing w:line="276" w:lineRule="auto"/>
        <w:jc w:val="center"/>
        <w:rPr>
          <w:bCs/>
          <w:sz w:val="32"/>
          <w:szCs w:val="32"/>
          <w:rtl/>
        </w:rPr>
      </w:pPr>
      <w:r w:rsidRPr="00EB523F">
        <w:rPr>
          <w:rFonts w:hint="cs"/>
          <w:bCs/>
          <w:sz w:val="32"/>
          <w:szCs w:val="32"/>
          <w:rtl/>
        </w:rPr>
        <w:t xml:space="preserve">למתן שירותי </w:t>
      </w:r>
      <w:r w:rsidR="0046261C">
        <w:rPr>
          <w:rFonts w:hint="cs"/>
          <w:bCs/>
          <w:sz w:val="32"/>
          <w:szCs w:val="32"/>
          <w:rtl/>
        </w:rPr>
        <w:t>תכנון וניהול תכנון</w:t>
      </w:r>
      <w:r w:rsidRPr="00EB523F">
        <w:rPr>
          <w:rFonts w:hint="cs"/>
          <w:bCs/>
          <w:sz w:val="32"/>
          <w:szCs w:val="32"/>
          <w:rtl/>
        </w:rPr>
        <w:t xml:space="preserve"> עבור משרד הבינוי</w:t>
      </w:r>
      <w:r>
        <w:rPr>
          <w:rFonts w:hint="cs"/>
          <w:bCs/>
          <w:sz w:val="32"/>
          <w:szCs w:val="32"/>
          <w:rtl/>
        </w:rPr>
        <w:t xml:space="preserve"> והשיכון</w:t>
      </w:r>
      <w:r w:rsidRPr="00EB523F">
        <w:rPr>
          <w:rFonts w:hint="cs"/>
          <w:bCs/>
          <w:sz w:val="32"/>
          <w:szCs w:val="32"/>
          <w:rtl/>
        </w:rPr>
        <w:t xml:space="preserve">  </w:t>
      </w:r>
    </w:p>
    <w:p w:rsidR="0004253C" w:rsidRPr="007D4D3B" w:rsidRDefault="0004253C" w:rsidP="0004253C">
      <w:pPr>
        <w:spacing w:line="240" w:lineRule="auto"/>
        <w:jc w:val="center"/>
        <w:rPr>
          <w:bCs/>
        </w:rPr>
      </w:pPr>
    </w:p>
    <w:p w:rsidR="0004253C" w:rsidRDefault="0004253C" w:rsidP="0046261C">
      <w:pPr>
        <w:jc w:val="center"/>
        <w:rPr>
          <w:b w:val="0"/>
          <w:bCs/>
          <w:sz w:val="28"/>
          <w:szCs w:val="28"/>
          <w:rtl/>
        </w:rPr>
      </w:pPr>
      <w:r>
        <w:rPr>
          <w:rFonts w:ascii="Arial" w:hAnsi="Arial" w:hint="cs"/>
          <w:bCs/>
          <w:sz w:val="40"/>
          <w:szCs w:val="40"/>
          <w:u w:val="single"/>
          <w:rtl/>
        </w:rPr>
        <w:t>הודעת שינוי</w:t>
      </w:r>
      <w:r w:rsidRPr="00717994">
        <w:rPr>
          <w:rFonts w:ascii="Arial" w:hAnsi="Arial" w:hint="cs"/>
          <w:bCs/>
          <w:sz w:val="40"/>
          <w:szCs w:val="40"/>
          <w:u w:val="single"/>
          <w:rtl/>
        </w:rPr>
        <w:t xml:space="preserve"> </w:t>
      </w:r>
      <w:r>
        <w:rPr>
          <w:rFonts w:ascii="Arial" w:hAnsi="Arial" w:hint="cs"/>
          <w:bCs/>
          <w:sz w:val="40"/>
          <w:szCs w:val="40"/>
          <w:u w:val="single"/>
          <w:rtl/>
        </w:rPr>
        <w:t xml:space="preserve">מס' </w:t>
      </w:r>
      <w:r w:rsidR="0046261C">
        <w:rPr>
          <w:rFonts w:ascii="Arial" w:hAnsi="Arial" w:hint="cs"/>
          <w:bCs/>
          <w:sz w:val="40"/>
          <w:szCs w:val="40"/>
          <w:u w:val="single"/>
          <w:rtl/>
        </w:rPr>
        <w:t>1</w:t>
      </w:r>
      <w:r>
        <w:rPr>
          <w:rFonts w:ascii="Arial" w:hAnsi="Arial" w:hint="cs"/>
          <w:bCs/>
          <w:sz w:val="40"/>
          <w:szCs w:val="40"/>
          <w:u w:val="single"/>
          <w:rtl/>
        </w:rPr>
        <w:t xml:space="preserve"> </w:t>
      </w:r>
      <w:r w:rsidRPr="00717994">
        <w:rPr>
          <w:rFonts w:ascii="Arial" w:hAnsi="Arial" w:hint="cs"/>
          <w:bCs/>
          <w:sz w:val="40"/>
          <w:szCs w:val="40"/>
          <w:u w:val="single"/>
          <w:rtl/>
        </w:rPr>
        <w:t>למשתתפים</w:t>
      </w:r>
    </w:p>
    <w:p w:rsidR="0004253C" w:rsidRDefault="0004253C" w:rsidP="0004253C">
      <w:pPr>
        <w:jc w:val="center"/>
        <w:rPr>
          <w:b w:val="0"/>
          <w:bCs/>
          <w:sz w:val="28"/>
          <w:szCs w:val="28"/>
          <w:rtl/>
        </w:rPr>
      </w:pPr>
    </w:p>
    <w:p w:rsidR="0004253C" w:rsidRDefault="0004253C" w:rsidP="0046261C">
      <w:pPr>
        <w:rPr>
          <w:sz w:val="26"/>
          <w:rtl/>
        </w:rPr>
      </w:pPr>
      <w:r>
        <w:rPr>
          <w:rFonts w:hint="cs"/>
          <w:sz w:val="26"/>
          <w:rtl/>
        </w:rPr>
        <w:t xml:space="preserve">משרד הבינוי מודיע בזאת על מועדים חדשים במכרז פומבי מס' </w:t>
      </w:r>
      <w:r w:rsidR="0046261C">
        <w:rPr>
          <w:rFonts w:hint="cs"/>
          <w:sz w:val="26"/>
          <w:rtl/>
        </w:rPr>
        <w:t>359</w:t>
      </w:r>
      <w:r>
        <w:rPr>
          <w:rFonts w:hint="cs"/>
          <w:sz w:val="26"/>
          <w:rtl/>
        </w:rPr>
        <w:t>/201</w:t>
      </w:r>
      <w:r w:rsidR="0046261C">
        <w:rPr>
          <w:rFonts w:hint="cs"/>
          <w:sz w:val="26"/>
          <w:rtl/>
        </w:rPr>
        <w:t>6:</w:t>
      </w:r>
    </w:p>
    <w:p w:rsidR="00E043C8" w:rsidRDefault="00E043C8" w:rsidP="0046261C">
      <w:pPr>
        <w:rPr>
          <w:sz w:val="26"/>
          <w:rtl/>
        </w:rPr>
      </w:pPr>
    </w:p>
    <w:p w:rsidR="00E043C8" w:rsidRDefault="00E043C8" w:rsidP="00E043C8">
      <w:pPr>
        <w:pStyle w:val="a3"/>
        <w:numPr>
          <w:ilvl w:val="0"/>
          <w:numId w:val="1"/>
        </w:numPr>
        <w:rPr>
          <w:sz w:val="26"/>
        </w:rPr>
      </w:pPr>
      <w:r>
        <w:rPr>
          <w:rFonts w:hint="cs"/>
          <w:sz w:val="26"/>
          <w:rtl/>
        </w:rPr>
        <w:t xml:space="preserve">גובה ערבות מכרז </w:t>
      </w:r>
      <w:r>
        <w:rPr>
          <w:sz w:val="26"/>
          <w:rtl/>
        </w:rPr>
        <w:t>–</w:t>
      </w:r>
      <w:r>
        <w:rPr>
          <w:rFonts w:hint="cs"/>
          <w:sz w:val="26"/>
          <w:rtl/>
        </w:rPr>
        <w:t xml:space="preserve"> 30,000 ₪.</w:t>
      </w:r>
    </w:p>
    <w:p w:rsidR="00E043C8" w:rsidRPr="00343164" w:rsidRDefault="00E043C8" w:rsidP="00D149D1">
      <w:pPr>
        <w:pStyle w:val="a3"/>
        <w:numPr>
          <w:ilvl w:val="0"/>
          <w:numId w:val="1"/>
        </w:numPr>
        <w:rPr>
          <w:sz w:val="26"/>
          <w:rtl/>
        </w:rPr>
      </w:pPr>
      <w:r w:rsidRPr="00343164">
        <w:rPr>
          <w:rFonts w:hint="cs"/>
          <w:sz w:val="26"/>
          <w:rtl/>
        </w:rPr>
        <w:t xml:space="preserve">תוקף ערבות מכרז </w:t>
      </w:r>
      <w:r w:rsidRPr="00343164">
        <w:rPr>
          <w:sz w:val="26"/>
          <w:rtl/>
        </w:rPr>
        <w:t>–</w:t>
      </w:r>
      <w:r w:rsidRPr="00343164">
        <w:rPr>
          <w:rFonts w:hint="cs"/>
          <w:sz w:val="26"/>
          <w:rtl/>
        </w:rPr>
        <w:t xml:space="preserve"> </w:t>
      </w:r>
      <w:r w:rsidR="00D149D1">
        <w:rPr>
          <w:rFonts w:hint="cs"/>
          <w:sz w:val="26"/>
          <w:rtl/>
        </w:rPr>
        <w:t>ללא שינוי</w:t>
      </w:r>
      <w:r w:rsidRPr="00343164">
        <w:rPr>
          <w:rFonts w:hint="cs"/>
          <w:sz w:val="26"/>
          <w:rtl/>
        </w:rPr>
        <w:t>.</w:t>
      </w:r>
    </w:p>
    <w:p w:rsidR="00E043C8" w:rsidRDefault="00E043C8" w:rsidP="00B22B4C">
      <w:pPr>
        <w:pStyle w:val="a3"/>
        <w:numPr>
          <w:ilvl w:val="0"/>
          <w:numId w:val="1"/>
        </w:numPr>
        <w:rPr>
          <w:sz w:val="26"/>
          <w:rtl/>
        </w:rPr>
      </w:pPr>
      <w:r>
        <w:rPr>
          <w:rFonts w:hint="cs"/>
          <w:sz w:val="26"/>
          <w:rtl/>
        </w:rPr>
        <w:t xml:space="preserve">מועד אחרון להגשת הצעות </w:t>
      </w:r>
      <w:r>
        <w:rPr>
          <w:sz w:val="26"/>
          <w:rtl/>
        </w:rPr>
        <w:t>–</w:t>
      </w:r>
      <w:r>
        <w:rPr>
          <w:rFonts w:hint="cs"/>
          <w:sz w:val="26"/>
          <w:rtl/>
        </w:rPr>
        <w:t xml:space="preserve"> יום </w:t>
      </w:r>
      <w:r w:rsidR="00B22B4C">
        <w:rPr>
          <w:rFonts w:hint="cs"/>
          <w:sz w:val="26"/>
          <w:rtl/>
        </w:rPr>
        <w:t>12.7.16</w:t>
      </w:r>
      <w:r w:rsidRPr="00343164">
        <w:rPr>
          <w:rFonts w:hint="cs"/>
          <w:sz w:val="26"/>
          <w:rtl/>
        </w:rPr>
        <w:t xml:space="preserve"> עד שעה 12:00.</w:t>
      </w:r>
    </w:p>
    <w:p w:rsidR="00E043C8" w:rsidRDefault="00E043C8" w:rsidP="00E043C8">
      <w:pPr>
        <w:rPr>
          <w:sz w:val="26"/>
          <w:rtl/>
        </w:rPr>
      </w:pPr>
    </w:p>
    <w:p w:rsidR="0004253C" w:rsidRDefault="00E043C8" w:rsidP="00E043C8">
      <w:pPr>
        <w:rPr>
          <w:rtl/>
        </w:rPr>
      </w:pPr>
      <w:r>
        <w:rPr>
          <w:rFonts w:hint="cs"/>
          <w:sz w:val="26"/>
          <w:rtl/>
        </w:rPr>
        <w:t xml:space="preserve">תשומת לב המשתתפים </w:t>
      </w:r>
      <w:r w:rsidR="0004253C">
        <w:rPr>
          <w:rFonts w:hint="cs"/>
          <w:sz w:val="26"/>
          <w:rtl/>
        </w:rPr>
        <w:t xml:space="preserve">על שינויים בתנאי המכרז </w:t>
      </w:r>
      <w:r>
        <w:rPr>
          <w:rFonts w:hint="cs"/>
          <w:rtl/>
        </w:rPr>
        <w:t>אשר יפורסמו במסגרת פרוטוקול תשובות לשאלות שיעלה ל</w:t>
      </w:r>
      <w:r w:rsidR="0004253C">
        <w:rPr>
          <w:rFonts w:hint="cs"/>
          <w:rtl/>
        </w:rPr>
        <w:t xml:space="preserve">אתר </w:t>
      </w:r>
      <w:r>
        <w:rPr>
          <w:rFonts w:hint="cs"/>
          <w:rtl/>
        </w:rPr>
        <w:t>עד יום 23.6.16.</w:t>
      </w:r>
    </w:p>
    <w:p w:rsidR="0004253C" w:rsidRDefault="0004253C" w:rsidP="0004253C">
      <w:pPr>
        <w:rPr>
          <w:sz w:val="26"/>
          <w:rtl/>
        </w:rPr>
      </w:pPr>
    </w:p>
    <w:p w:rsidR="0004253C" w:rsidRPr="00343164" w:rsidRDefault="0004253C" w:rsidP="0004253C">
      <w:pPr>
        <w:rPr>
          <w:sz w:val="26"/>
        </w:rPr>
      </w:pPr>
      <w:r w:rsidRPr="00343164">
        <w:rPr>
          <w:rFonts w:hint="cs"/>
          <w:sz w:val="26"/>
          <w:rtl/>
        </w:rPr>
        <w:t xml:space="preserve">פרסום זה הינו לידיעה כללית בלבד ואין באמור בו כדי לחייב את משרד הבינוי </w:t>
      </w:r>
      <w:r>
        <w:rPr>
          <w:rFonts w:hint="cs"/>
          <w:sz w:val="26"/>
          <w:rtl/>
        </w:rPr>
        <w:t xml:space="preserve">והשיכון </w:t>
      </w:r>
      <w:r w:rsidRPr="00343164">
        <w:rPr>
          <w:rFonts w:hint="cs"/>
          <w:sz w:val="26"/>
          <w:rtl/>
        </w:rPr>
        <w:t>בכל צורה  שהיא. התנאים המחייבים הם אלה המופיעים בחוברת המכרז</w:t>
      </w:r>
      <w:r>
        <w:rPr>
          <w:rFonts w:hint="cs"/>
          <w:sz w:val="26"/>
          <w:rtl/>
        </w:rPr>
        <w:t>.</w:t>
      </w:r>
    </w:p>
    <w:p w:rsidR="0004253C" w:rsidRPr="00343164" w:rsidRDefault="0004253C" w:rsidP="0004253C">
      <w:pPr>
        <w:rPr>
          <w:sz w:val="26"/>
          <w:rtl/>
        </w:rPr>
      </w:pPr>
    </w:p>
    <w:p w:rsidR="0004253C" w:rsidRPr="001D0538" w:rsidRDefault="0004253C" w:rsidP="0004253C">
      <w:pPr>
        <w:rPr>
          <w:sz w:val="26"/>
          <w:rtl/>
        </w:rPr>
      </w:pPr>
      <w:r w:rsidRPr="00343164">
        <w:rPr>
          <w:rFonts w:hint="cs"/>
          <w:sz w:val="26"/>
          <w:rtl/>
        </w:rPr>
        <w:t xml:space="preserve">                                                                                                      </w:t>
      </w:r>
      <w:r w:rsidRPr="001D0538">
        <w:rPr>
          <w:rFonts w:hint="cs"/>
          <w:sz w:val="26"/>
          <w:rtl/>
        </w:rPr>
        <w:t xml:space="preserve">ועדת המכרזים                                                                                                                                           </w:t>
      </w:r>
    </w:p>
    <w:p w:rsidR="0004253C" w:rsidRDefault="0004253C" w:rsidP="0004253C"/>
    <w:p w:rsidR="00A27F96" w:rsidRDefault="00A27F96"/>
    <w:sectPr w:rsidR="00A27F96" w:rsidSect="0052538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0000000000000000000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DC012D2"/>
    <w:multiLevelType w:val="hybridMultilevel"/>
    <w:tmpl w:val="7B9A5CA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253C"/>
    <w:rsid w:val="000148D6"/>
    <w:rsid w:val="0004253C"/>
    <w:rsid w:val="0046261C"/>
    <w:rsid w:val="0057303F"/>
    <w:rsid w:val="00A27F96"/>
    <w:rsid w:val="00B22B4C"/>
    <w:rsid w:val="00D149D1"/>
    <w:rsid w:val="00E043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253C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04253C"/>
    <w:rPr>
      <w:color w:val="0000FF" w:themeColor="hyperlink"/>
      <w:u w:val="single"/>
    </w:rPr>
  </w:style>
  <w:style w:type="paragraph" w:styleId="a3">
    <w:name w:val="List Paragraph"/>
    <w:basedOn w:val="a"/>
    <w:uiPriority w:val="34"/>
    <w:qFormat/>
    <w:rsid w:val="00E043C8"/>
    <w:pPr>
      <w:ind w:left="7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253C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04253C"/>
    <w:rPr>
      <w:color w:val="0000FF" w:themeColor="hyperlink"/>
      <w:u w:val="single"/>
    </w:rPr>
  </w:style>
  <w:style w:type="paragraph" w:styleId="a3">
    <w:name w:val="List Paragraph"/>
    <w:basedOn w:val="a"/>
    <w:uiPriority w:val="34"/>
    <w:qFormat/>
    <w:rsid w:val="00E043C8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132</Words>
  <Characters>665</Characters>
  <Application>Microsoft Office Word</Application>
  <DocSecurity>4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796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Z69</dc:creator>
  <cp:lastModifiedBy>B46</cp:lastModifiedBy>
  <cp:revision>2</cp:revision>
  <cp:lastPrinted>2016-06-19T06:26:00Z</cp:lastPrinted>
  <dcterms:created xsi:type="dcterms:W3CDTF">2016-06-19T11:53:00Z</dcterms:created>
  <dcterms:modified xsi:type="dcterms:W3CDTF">2016-06-19T11:53:00Z</dcterms:modified>
</cp:coreProperties>
</file>